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sz w:val="32"/>
        </w:rPr>
      </w:pPr>
      <w:r>
        <w:rPr>
          <w:rFonts w:hint="eastAsia" w:ascii="BIZ UDゴシック" w:hAnsi="BIZ UDゴシック" w:eastAsia="BIZ UDゴシック"/>
          <w:sz w:val="32"/>
        </w:rPr>
        <w:t>イベント情報提供書　</w:t>
      </w:r>
    </w:p>
    <w:p>
      <w:pPr>
        <w:pStyle w:val="0"/>
        <w:jc w:val="center"/>
        <w:rPr>
          <w:rFonts w:hint="eastAsia" w:ascii="BIZ UDゴシック" w:hAnsi="BIZ UDゴシック" w:eastAsia="BIZ UDゴシック"/>
          <w:sz w:val="32"/>
        </w:rPr>
      </w:pPr>
      <w:r>
        <w:rPr>
          <w:rFonts w:hint="eastAsia" w:ascii="BIZ UDゴシック" w:hAnsi="BIZ UDゴシック" w:eastAsia="BIZ UDゴシック"/>
          <w:sz w:val="32"/>
        </w:rPr>
        <w:t>　　　　　　</w:t>
      </w:r>
      <w:r>
        <w:rPr>
          <w:rFonts w:hint="eastAsia" w:ascii="BIZ UDゴシック" w:hAnsi="BIZ UDゴシック" w:eastAsia="BIZ UDゴシック"/>
          <w:sz w:val="32"/>
        </w:rPr>
        <w:t xml:space="preserve"> </w:t>
      </w:r>
      <w:r>
        <w:rPr>
          <w:rFonts w:hint="eastAsia" w:ascii="BIZ UDゴシック" w:hAnsi="BIZ UDゴシック" w:eastAsia="BIZ UDゴシック"/>
          <w:sz w:val="24"/>
          <w:u w:val="single" w:color="auto"/>
        </w:rPr>
        <w:t>提出日：　　　　　　　年　　月　　日</w:t>
      </w:r>
    </w:p>
    <w:p>
      <w:pPr>
        <w:pStyle w:val="0"/>
        <w:rPr>
          <w:rFonts w:hint="eastAsia" w:ascii="BIZ UDゴシック" w:hAnsi="BIZ UDゴシック" w:eastAsia="BIZ UDゴシック"/>
          <w:b w:val="0"/>
          <w:sz w:val="24"/>
        </w:rPr>
      </w:pPr>
      <w:r>
        <w:rPr>
          <w:rFonts w:hint="eastAsia" w:ascii="BIZ UDゴシック" w:hAnsi="BIZ UDゴシック" w:eastAsia="BIZ UDゴシック"/>
          <w:b w:val="0"/>
          <w:sz w:val="24"/>
        </w:rPr>
        <w:t>　　　　　　　　　　　　　　　　　　</w:t>
      </w:r>
      <w:r>
        <w:rPr>
          <w:rFonts w:hint="eastAsia" w:ascii="BIZ UDゴシック" w:hAnsi="BIZ UDゴシック" w:eastAsia="BIZ UDゴシック"/>
          <w:b w:val="0"/>
          <w:sz w:val="24"/>
          <w:u w:val="single" w:color="auto"/>
        </w:rPr>
        <w:t>団体名：　　　　　　　　　　　　　　</w:t>
      </w:r>
    </w:p>
    <w:p>
      <w:pPr>
        <w:pStyle w:val="0"/>
        <w:ind w:left="0" w:leftChars="0" w:firstLine="4320" w:firstLineChars="1800"/>
        <w:rPr>
          <w:rFonts w:hint="eastAsia" w:ascii="BIZ UDゴシック" w:hAnsi="BIZ UDゴシック" w:eastAsia="BIZ UDゴシック"/>
          <w:b w:val="0"/>
          <w:sz w:val="24"/>
        </w:rPr>
      </w:pPr>
      <w:r>
        <w:rPr>
          <w:rFonts w:hint="eastAsia" w:ascii="BIZ UDゴシック" w:hAnsi="BIZ UDゴシック" w:eastAsia="BIZ UDゴシック"/>
          <w:b w:val="0"/>
          <w:sz w:val="24"/>
          <w:u w:val="single" w:color="auto"/>
        </w:rPr>
        <w:t>申請者：　　　　　　　　　　　　　　</w:t>
      </w:r>
    </w:p>
    <w:p>
      <w:pPr>
        <w:pStyle w:val="0"/>
        <w:ind w:left="0" w:leftChars="0" w:firstLine="4320" w:firstLineChars="1800"/>
        <w:rPr>
          <w:rFonts w:hint="eastAsia" w:ascii="BIZ UDゴシック" w:hAnsi="BIZ UDゴシック" w:eastAsia="BIZ UDゴシック"/>
          <w:b w:val="0"/>
          <w:sz w:val="24"/>
          <w:u w:val="single" w:color="auto"/>
        </w:rPr>
      </w:pPr>
      <w:r>
        <w:rPr>
          <w:rFonts w:hint="eastAsia" w:ascii="BIZ UDゴシック" w:hAnsi="BIZ UDゴシック" w:eastAsia="BIZ UDゴシック"/>
          <w:b w:val="0"/>
          <w:sz w:val="24"/>
          <w:u w:val="single" w:color="auto"/>
        </w:rPr>
        <w:t>電話番号（日中連絡がとれる）：　　　　　　　　　　　　　　</w:t>
      </w:r>
    </w:p>
    <w:tbl>
      <w:tblPr>
        <w:tblStyle w:val="24"/>
        <w:tblpPr w:leftFromText="142" w:rightFromText="142" w:topFromText="0" w:bottomFromText="0" w:vertAnchor="page" w:horzAnchor="margin" w:tblpX="-76" w:tblpY="2910"/>
        <w:tblW w:w="11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25"/>
        <w:gridCol w:w="2040"/>
        <w:gridCol w:w="1972"/>
        <w:gridCol w:w="1310"/>
        <w:gridCol w:w="2178"/>
        <w:gridCol w:w="1738"/>
      </w:tblGrid>
      <w:tr>
        <w:trPr>
          <w:trHeight w:val="1080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b w:val="1"/>
                <w:color w:val="FFFFFF" w:themeColor="background1"/>
                <w:sz w:val="40"/>
                <w:shd w:val="pct15" w:color="auto" w:fill="FFFFFF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19050" w14:cap="flat" w14:cmpd="sng" w14:algn="ctr">
                  <w14:solidFill>
                    <w14:schemeClr w14:val="accent6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-5555615</wp:posOffset>
                      </wp:positionV>
                      <wp:extent cx="4238625" cy="638175"/>
                      <wp:effectExtent l="635" t="0" r="29845" b="9525"/>
                      <wp:wrapNone/>
                      <wp:docPr id="1026" name="小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小波 1"/>
                            <wps:cNvSpPr/>
                            <wps:spPr>
                              <a:xfrm>
                                <a:off x="0" y="0"/>
                                <a:ext cx="4238625" cy="638175"/>
                              </a:xfrm>
                              <a:prstGeom prst="doubleWav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6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8" coordsize="21600,21600" o:spt="188" adj="1404,10800" path="m@43@0c@42@1@41@3@40@0@39@1@38@3@37@0l@30@4c@31@5@32@6@33@4@34@5@35@6@36@4xe">
                      <v:stroke joinstyle="miter"/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1 3"/>
                        <v:f eqn="prod @8 2 3"/>
                        <v:f eqn="prod @8 4 3"/>
                        <v:f eqn="prod @8 5 3"/>
                        <v:f eqn="prod @8 2 1"/>
                        <v:f eqn="sum 21600 0 @9"/>
                        <v:f eqn="sum 21600 0 @10"/>
                        <v:f eqn="sum 21600 0 @8"/>
                        <v:f eqn="sum 21600 0 @11"/>
                        <v:f eqn="sum 21600 0 @12"/>
                        <v:f eqn="sum 21600 0 @13"/>
                        <v:f eqn="prod #1 1 3"/>
                        <v:f eqn="prod #1 2 3"/>
                        <v:f eqn="prod #1 4 3"/>
                        <v:f eqn="prod #1 5 3"/>
                        <v:f eqn="prod #1 2 1"/>
                        <v:f eqn="sum 21600 0 @20"/>
                        <v:f eqn="sum 21600 0 @21"/>
                        <v:f eqn="sum 21600 0 @22"/>
                        <v:f eqn="sum 21600 0 @23"/>
                        <v:f eqn="sum 21600 0 @24"/>
                        <v:f eqn="if @7 @19 0"/>
                        <v:f eqn="if @7 @18 @20"/>
                        <v:f eqn="if @7 @17 @21"/>
                        <v:f eqn="if @7 @16 #1"/>
                        <v:f eqn="if @7 @15 @22"/>
                        <v:f eqn="if @7 @14 @23"/>
                        <v:f eqn="if @7 21600 @24"/>
                        <v:f eqn="if @7 0 @29"/>
                        <v:f eqn="if @7 @9 @28"/>
                        <v:f eqn="if @7 @10 @27"/>
                        <v:f eqn="if @7 @8 @8"/>
                        <v:f eqn="if @7 @11 @26"/>
                        <v:f eqn="if @7 @12 @25"/>
                        <v:f eqn="if @7 @13 21600"/>
                        <v:f eqn="sum @36 0 @30"/>
                        <v:f eqn="sum @4 0 @0"/>
                        <v:f eqn="max @30 @37"/>
                        <v:f eqn="min @36 @43"/>
                        <v:f eqn="prod @0 2 1"/>
                        <v:f eqn="sum 21600 0 @48"/>
                        <v:f eqn="mid @36 @43"/>
                        <v:f eqn="mid @30 @37"/>
                      </v:formulas>
                      <v:path o:connecttype="custom" o:connectlocs="@40,@0;@51,10800;@33,@4;@50,10800" o:connectangles="270,180,90,0" textboxrect="@46,@48,@47,@49"/>
                      <v:handles>
                        <v:h position="topLeft,#0" yrange="0,2229"/>
                        <v:h position="#1,bottomRight" xrange="8640,12960"/>
                      </v:handles>
                    </v:shapetype>
                    <v:shape id="小波 1" style="mso-wrap-distance-right:9pt;mso-wrap-distance-bottom:0pt;margin-top:-437.45pt;mso-position-vertical-relative:text;mso-position-horizontal-relative:text;position:absolute;height:50.25pt;mso-wrap-distance-top:0pt;width:333.75pt;mso-wrap-distance-left:9pt;margin-left:100.35pt;z-index:2;" o:spid="_x0000_s1026" o:allowincell="t" o:allowoverlap="t" filled="f" stroked="t" strokecolor="#70ad47 [3209]" strokeweight="1.5pt" o:spt="188" type="#_x0000_t188" adj="1350,10800">
                      <v:fill/>
                      <v:stroke linestyle="single" miterlimit="8" endcap="flat" dashstyle="dash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ゴシック" w:hAnsi="BIZ UDゴシック" w:eastAsia="BIZ UDゴシック"/>
                <w:b w:val="1"/>
                <w:kern w:val="0"/>
                <w:sz w:val="22"/>
              </w:rPr>
              <w:t>イベント名</w:t>
            </w: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kern w:val="0"/>
                <w:sz w:val="22"/>
              </w:rPr>
              <w:t>開催日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（雨天の場合）</w:t>
            </w:r>
          </w:p>
        </w:tc>
        <w:tc>
          <w:tcPr>
            <w:tcW w:w="1972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kern w:val="0"/>
                <w:sz w:val="22"/>
              </w:rPr>
              <w:t>会場名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kern w:val="0"/>
                <w:sz w:val="22"/>
              </w:rPr>
              <w:t>（所在地）</w:t>
            </w:r>
          </w:p>
        </w:tc>
        <w:tc>
          <w:tcPr>
            <w:tcW w:w="131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kern w:val="0"/>
                <w:sz w:val="22"/>
              </w:rPr>
              <w:t>時間</w:t>
            </w:r>
          </w:p>
        </w:tc>
        <w:tc>
          <w:tcPr>
            <w:tcW w:w="217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kern w:val="0"/>
                <w:sz w:val="22"/>
              </w:rPr>
              <w:t>主催（単一・合同）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pacing w:val="6"/>
                <w:w w:val="58"/>
                <w:kern w:val="0"/>
                <w:sz w:val="22"/>
                <w:fitText w:val="2100" w:id="1"/>
              </w:rPr>
              <w:t>（会員のみ・どなたでも参加可</w:t>
            </w:r>
            <w:r>
              <w:rPr>
                <w:rFonts w:hint="eastAsia" w:ascii="BIZ UDゴシック" w:hAnsi="BIZ UDゴシック" w:eastAsia="BIZ UDゴシック"/>
                <w:b w:val="1"/>
                <w:spacing w:val="10"/>
                <w:w w:val="58"/>
                <w:kern w:val="0"/>
                <w:sz w:val="22"/>
                <w:fitText w:val="2100" w:id="1"/>
              </w:rPr>
              <w:t>）</w:t>
            </w:r>
          </w:p>
        </w:tc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kern w:val="0"/>
                <w:sz w:val="22"/>
              </w:rPr>
              <w:t>問合せ先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kern w:val="0"/>
                <w:sz w:val="16"/>
              </w:rPr>
              <w:t>（</w:t>
            </w:r>
            <w:r>
              <w:rPr>
                <w:rFonts w:hint="eastAsia" w:ascii="BIZ UDゴシック" w:hAnsi="BIZ UDゴシック" w:eastAsia="BIZ UDゴシック"/>
                <w:b w:val="1"/>
                <w:kern w:val="0"/>
                <w:sz w:val="16"/>
              </w:rPr>
              <w:t>HP</w:t>
            </w:r>
            <w:r>
              <w:rPr>
                <w:rFonts w:hint="eastAsia" w:ascii="BIZ UDゴシック" w:hAnsi="BIZ UDゴシック" w:eastAsia="BIZ UDゴシック"/>
                <w:b w:val="1"/>
                <w:kern w:val="0"/>
                <w:sz w:val="16"/>
              </w:rPr>
              <w:t>公開　可・不可）</w:t>
            </w:r>
          </w:p>
        </w:tc>
      </w:tr>
      <w:tr>
        <w:trPr>
          <w:trHeight w:val="1080" w:hRule="atLeast"/>
        </w:trPr>
        <w:tc>
          <w:tcPr>
            <w:tcW w:w="2025" w:type="dxa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【例①】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〇〇町会夏祭り</w:t>
            </w: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7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月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13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日（土）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（雨天延期：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7/14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）</w:t>
            </w:r>
          </w:p>
        </w:tc>
        <w:tc>
          <w:tcPr>
            <w:tcW w:w="19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○○公園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pacing w:val="0"/>
                <w:w w:val="84"/>
                <w:sz w:val="22"/>
                <w:fitText w:val="1760" w:id="2"/>
              </w:rPr>
              <w:t>（取手市○○</w:t>
            </w:r>
            <w:r>
              <w:rPr>
                <w:rFonts w:hint="eastAsia" w:ascii="BIZ UDゴシック" w:hAnsi="BIZ UDゴシック" w:eastAsia="BIZ UDゴシック"/>
                <w:b w:val="0"/>
                <w:spacing w:val="0"/>
                <w:w w:val="84"/>
                <w:sz w:val="22"/>
                <w:fitText w:val="1760" w:id="2"/>
              </w:rPr>
              <w:t>1-2-3</w:t>
            </w:r>
            <w:r>
              <w:rPr>
                <w:rFonts w:hint="eastAsia" w:ascii="BIZ UDゴシック" w:hAnsi="BIZ UDゴシック" w:eastAsia="BIZ UDゴシック"/>
                <w:b w:val="0"/>
                <w:spacing w:val="2"/>
                <w:w w:val="84"/>
                <w:sz w:val="22"/>
                <w:fitText w:val="1760" w:id="2"/>
              </w:rPr>
              <w:t>）</w:t>
            </w:r>
          </w:p>
        </w:tc>
        <w:tc>
          <w:tcPr>
            <w:tcW w:w="13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17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：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00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から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21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：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00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まで</w:t>
            </w:r>
          </w:p>
        </w:tc>
        <w:tc>
          <w:tcPr>
            <w:tcW w:w="217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  <w:bdr w:val="single" w:color="auto" w:sz="4" w:space="0"/>
              </w:rPr>
              <w:t>単一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　・　合同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pacing w:val="6"/>
                <w:w w:val="58"/>
                <w:kern w:val="0"/>
                <w:sz w:val="22"/>
                <w:fitText w:val="2100" w:id="3"/>
              </w:rPr>
              <w:t>（会員のみ・</w:t>
            </w:r>
            <w:r>
              <w:rPr>
                <w:rFonts w:hint="eastAsia" w:ascii="BIZ UDゴシック" w:hAnsi="BIZ UDゴシック" w:eastAsia="BIZ UDゴシック"/>
                <w:b w:val="0"/>
                <w:spacing w:val="6"/>
                <w:w w:val="58"/>
                <w:kern w:val="0"/>
                <w:sz w:val="22"/>
                <w:bdr w:val="single" w:color="auto" w:sz="4" w:space="0"/>
                <w:fitText w:val="2100" w:id="3"/>
              </w:rPr>
              <w:t>どなたでも参加可</w:t>
            </w:r>
            <w:r>
              <w:rPr>
                <w:rFonts w:hint="eastAsia" w:ascii="BIZ UDゴシック" w:hAnsi="BIZ UDゴシック" w:eastAsia="BIZ UDゴシック"/>
                <w:b w:val="0"/>
                <w:spacing w:val="0"/>
                <w:w w:val="58"/>
                <w:kern w:val="0"/>
                <w:sz w:val="22"/>
                <w:fitText w:val="2100" w:id="3"/>
              </w:rPr>
              <w:t>）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2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〇〇町内会</w:t>
            </w:r>
          </w:p>
          <w:p>
            <w:pPr>
              <w:pStyle w:val="0"/>
              <w:spacing w:line="240" w:lineRule="exact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E-mai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アドレス</w:t>
            </w:r>
          </w:p>
          <w:p>
            <w:pPr>
              <w:pStyle w:val="0"/>
              <w:spacing w:line="240" w:lineRule="exact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電話番号など</w:t>
            </w:r>
          </w:p>
          <w:p>
            <w:pPr>
              <w:pStyle w:val="0"/>
              <w:spacing w:line="240" w:lineRule="exact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（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HP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公開　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  <w:bdr w:val="single" w:color="auto" w:sz="4" w:space="0"/>
              </w:rPr>
              <w:t>可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・不可）</w:t>
            </w:r>
          </w:p>
        </w:tc>
      </w:tr>
      <w:tr>
        <w:trPr>
          <w:trHeight w:val="1254" w:hRule="atLeast"/>
        </w:trPr>
        <w:tc>
          <w:tcPr>
            <w:tcW w:w="2025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【例②】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〇〇地区防災訓練</w:t>
            </w: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10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月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15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日（土）</w:t>
            </w:r>
          </w:p>
          <w:p>
            <w:pPr>
              <w:pStyle w:val="0"/>
              <w:ind w:left="0" w:leftChars="0" w:firstLine="220" w:firstLineChars="100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（雨天中止）</w:t>
            </w:r>
          </w:p>
        </w:tc>
        <w:tc>
          <w:tcPr>
            <w:tcW w:w="1972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○○校庭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pacing w:val="0"/>
                <w:w w:val="84"/>
                <w:sz w:val="22"/>
                <w:fitText w:val="1760" w:id="4"/>
              </w:rPr>
              <w:t>（取手市○○</w:t>
            </w:r>
            <w:r>
              <w:rPr>
                <w:rFonts w:hint="eastAsia" w:ascii="BIZ UDゴシック" w:hAnsi="BIZ UDゴシック" w:eastAsia="BIZ UDゴシック"/>
                <w:b w:val="0"/>
                <w:spacing w:val="0"/>
                <w:w w:val="84"/>
                <w:sz w:val="22"/>
                <w:fitText w:val="1760" w:id="4"/>
              </w:rPr>
              <w:t>4-5-6</w:t>
            </w:r>
            <w:r>
              <w:rPr>
                <w:rFonts w:hint="eastAsia" w:ascii="BIZ UDゴシック" w:hAnsi="BIZ UDゴシック" w:eastAsia="BIZ UDゴシック"/>
                <w:b w:val="0"/>
                <w:spacing w:val="2"/>
                <w:w w:val="84"/>
                <w:sz w:val="22"/>
                <w:fitText w:val="1760" w:id="4"/>
              </w:rPr>
              <w:t>）</w:t>
            </w:r>
          </w:p>
        </w:tc>
        <w:tc>
          <w:tcPr>
            <w:tcW w:w="131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9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：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00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から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11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：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00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まで</w:t>
            </w:r>
          </w:p>
        </w:tc>
        <w:tc>
          <w:tcPr>
            <w:tcW w:w="217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  <w:bdr w:val="single" w:color="auto" w:sz="4" w:space="0"/>
              </w:rPr>
              <w:t>単一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　・　合同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pacing w:val="6"/>
                <w:w w:val="58"/>
                <w:kern w:val="0"/>
                <w:sz w:val="22"/>
                <w:fitText w:val="2100" w:id="5"/>
              </w:rPr>
              <w:t>（会員のみ・</w:t>
            </w:r>
            <w:r>
              <w:rPr>
                <w:rFonts w:hint="eastAsia" w:ascii="BIZ UDゴシック" w:hAnsi="BIZ UDゴシック" w:eastAsia="BIZ UDゴシック"/>
                <w:b w:val="0"/>
                <w:spacing w:val="6"/>
                <w:w w:val="58"/>
                <w:kern w:val="0"/>
                <w:sz w:val="22"/>
                <w:bdr w:val="single" w:color="auto" w:sz="4" w:space="0"/>
                <w:fitText w:val="2100" w:id="5"/>
              </w:rPr>
              <w:t>どなたでも参加可</w:t>
            </w:r>
            <w:r>
              <w:rPr>
                <w:rFonts w:hint="eastAsia" w:ascii="BIZ UDゴシック" w:hAnsi="BIZ UDゴシック" w:eastAsia="BIZ UDゴシック"/>
                <w:b w:val="0"/>
                <w:spacing w:val="0"/>
                <w:w w:val="58"/>
                <w:kern w:val="0"/>
                <w:sz w:val="22"/>
                <w:fitText w:val="2100" w:id="5"/>
              </w:rPr>
              <w:t>）</w:t>
            </w:r>
          </w:p>
        </w:tc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〇〇町会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E-mai</w:t>
            </w: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アドレス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22"/>
              </w:rPr>
              <w:t>電話番号など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（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HP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公開　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  <w:bdr w:val="single" w:color="auto" w:sz="4" w:space="0"/>
              </w:rPr>
              <w:t>可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・不可）</w:t>
            </w:r>
          </w:p>
        </w:tc>
      </w:tr>
      <w:tr>
        <w:trPr>
          <w:trHeight w:val="1515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月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 xml:space="preserve">   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日（　　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)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雨天の場合：</w:t>
            </w:r>
          </w:p>
        </w:tc>
        <w:tc>
          <w:tcPr>
            <w:tcW w:w="1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>：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>から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>：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>まで</w:t>
            </w:r>
          </w:p>
        </w:tc>
        <w:tc>
          <w:tcPr>
            <w:tcW w:w="2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単一　・　合同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pacing w:val="6"/>
                <w:w w:val="58"/>
                <w:kern w:val="0"/>
                <w:sz w:val="22"/>
                <w:fitText w:val="2100" w:id="6"/>
              </w:rPr>
              <w:t>（会員のみ・どなたでも参加可</w:t>
            </w:r>
            <w:r>
              <w:rPr>
                <w:rFonts w:hint="eastAsia" w:ascii="BIZ UDゴシック" w:hAnsi="BIZ UDゴシック" w:eastAsia="BIZ UDゴシック"/>
                <w:b w:val="1"/>
                <w:spacing w:val="10"/>
                <w:w w:val="58"/>
                <w:kern w:val="0"/>
                <w:sz w:val="22"/>
                <w:fitText w:val="2100" w:id="6"/>
              </w:rPr>
              <w:t>）</w:t>
            </w:r>
          </w:p>
        </w:tc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（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HP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公開　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  <w:bdr w:val="none" w:color="auto" w:sz="0" w:space="0"/>
              </w:rPr>
              <w:t>可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・不可）</w:t>
            </w:r>
          </w:p>
        </w:tc>
      </w:tr>
      <w:tr>
        <w:trPr>
          <w:trHeight w:val="1620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月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 xml:space="preserve">   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日（　　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)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雨天の場合：</w:t>
            </w:r>
          </w:p>
        </w:tc>
        <w:tc>
          <w:tcPr>
            <w:tcW w:w="1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>：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>から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>：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>まで</w:t>
            </w:r>
          </w:p>
        </w:tc>
        <w:tc>
          <w:tcPr>
            <w:tcW w:w="2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単一　・　合同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pacing w:val="6"/>
                <w:w w:val="58"/>
                <w:kern w:val="0"/>
                <w:sz w:val="22"/>
                <w:fitText w:val="2100" w:id="7"/>
              </w:rPr>
              <w:t>（会員のみ・どなたでも参加可</w:t>
            </w:r>
            <w:r>
              <w:rPr>
                <w:rFonts w:hint="eastAsia" w:ascii="BIZ UDゴシック" w:hAnsi="BIZ UDゴシック" w:eastAsia="BIZ UDゴシック"/>
                <w:b w:val="1"/>
                <w:spacing w:val="10"/>
                <w:w w:val="58"/>
                <w:kern w:val="0"/>
                <w:sz w:val="22"/>
                <w:fitText w:val="2100" w:id="7"/>
              </w:rPr>
              <w:t>）</w:t>
            </w:r>
          </w:p>
        </w:tc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（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HP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公開　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  <w:bdr w:val="none" w:color="auto" w:sz="0" w:space="0"/>
              </w:rPr>
              <w:t>可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・不可）</w:t>
            </w:r>
          </w:p>
        </w:tc>
      </w:tr>
      <w:tr>
        <w:trPr>
          <w:trHeight w:val="1475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月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 xml:space="preserve">   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日（　　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)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雨天の場合：</w:t>
            </w:r>
          </w:p>
        </w:tc>
        <w:tc>
          <w:tcPr>
            <w:tcW w:w="1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>：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>から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>：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>まで</w:t>
            </w:r>
          </w:p>
        </w:tc>
        <w:tc>
          <w:tcPr>
            <w:tcW w:w="2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単一　・　合同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pacing w:val="6"/>
                <w:w w:val="58"/>
                <w:kern w:val="0"/>
                <w:sz w:val="22"/>
                <w:fitText w:val="2100" w:id="8"/>
              </w:rPr>
              <w:t>（会員のみ・どなたでも参加可</w:t>
            </w:r>
            <w:r>
              <w:rPr>
                <w:rFonts w:hint="eastAsia" w:ascii="BIZ UDゴシック" w:hAnsi="BIZ UDゴシック" w:eastAsia="BIZ UDゴシック"/>
                <w:b w:val="1"/>
                <w:spacing w:val="10"/>
                <w:w w:val="58"/>
                <w:kern w:val="0"/>
                <w:sz w:val="22"/>
                <w:fitText w:val="2100" w:id="8"/>
              </w:rPr>
              <w:t>）</w:t>
            </w:r>
          </w:p>
        </w:tc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（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HP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公開　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  <w:bdr w:val="none" w:color="auto" w:sz="0" w:space="0"/>
              </w:rPr>
              <w:t>可</w:t>
            </w:r>
            <w:r>
              <w:rPr>
                <w:rFonts w:hint="eastAsia" w:ascii="BIZ UDゴシック" w:hAnsi="BIZ UDゴシック" w:eastAsia="BIZ UDゴシック"/>
                <w:b w:val="0"/>
                <w:kern w:val="0"/>
                <w:sz w:val="16"/>
              </w:rPr>
              <w:t>・不可）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  <w:b w:val="0"/>
          <w:sz w:val="24"/>
          <w:u w:val="none" w:color="auto"/>
        </w:rPr>
      </w:pPr>
      <w:r>
        <w:rPr>
          <w:rFonts w:hint="eastAsia" w:ascii="BIZ UDゴシック" w:hAnsi="BIZ UDゴシック" w:eastAsia="BIZ UDゴシック"/>
          <w:b w:val="0"/>
          <w:sz w:val="24"/>
          <w:u w:val="none" w:color="auto"/>
        </w:rPr>
        <w:t>【注意事項】</w:t>
      </w:r>
    </w:p>
    <w:p>
      <w:pPr>
        <w:pStyle w:val="0"/>
        <w:rPr>
          <w:rFonts w:hint="eastAsia" w:ascii="BIZ UDゴシック" w:hAnsi="BIZ UDゴシック" w:eastAsia="BIZ UDゴシック"/>
          <w:b w:val="0"/>
          <w:sz w:val="24"/>
          <w:u w:val="none" w:color="auto"/>
        </w:rPr>
      </w:pPr>
      <w:r>
        <w:rPr>
          <w:rFonts w:hint="eastAsia" w:ascii="BIZ UDゴシック" w:hAnsi="BIZ UDゴシック" w:eastAsia="BIZ UDゴシック"/>
          <w:b w:val="0"/>
          <w:sz w:val="24"/>
          <w:u w:val="none" w:color="auto"/>
        </w:rPr>
        <w:t>・　ご記入いただいた上記の項目をホームページに掲載します。</w:t>
      </w:r>
      <w:r>
        <w:rPr>
          <w:rFonts w:hint="eastAsia" w:ascii="BIZ UDゴシック" w:hAnsi="BIZ UDゴシック" w:eastAsia="BIZ UDゴシック"/>
          <w:b w:val="0"/>
          <w:sz w:val="24"/>
          <w:u w:val="single" w:color="auto"/>
        </w:rPr>
        <w:t>会場の住所を必ず記入してください。</w:t>
      </w:r>
    </w:p>
    <w:p>
      <w:pPr>
        <w:pStyle w:val="0"/>
        <w:ind w:left="240" w:right="0" w:rightChars="0" w:hanging="240" w:hangingChars="100"/>
        <w:jc w:val="left"/>
        <w:rPr>
          <w:rFonts w:hint="eastAsia" w:ascii="BIZ UDゴシック" w:hAnsi="BIZ UDゴシック" w:eastAsia="BIZ UDゴシック"/>
          <w:b w:val="0"/>
          <w:sz w:val="24"/>
          <w:u w:val="none" w:color="auto"/>
        </w:rPr>
      </w:pPr>
      <w:r>
        <w:rPr>
          <w:rFonts w:hint="eastAsia" w:ascii="BIZ UDゴシック" w:hAnsi="BIZ UDゴシック" w:eastAsia="BIZ UDゴシック"/>
          <w:sz w:val="24"/>
        </w:rPr>
        <w:t>・　複数の団体で行うイベントについては、各代表者に市ホームページへの掲載許可を確認いただいた後、ご記入いただきますようお願いいたします。</w:t>
      </w:r>
      <w:bookmarkStart w:id="0" w:name="_GoBack"/>
      <w:bookmarkEnd w:id="0"/>
    </w:p>
    <w:p>
      <w:pPr>
        <w:pStyle w:val="0"/>
        <w:rPr>
          <w:rFonts w:hint="eastAsia" w:ascii="BIZ UDゴシック" w:hAnsi="BIZ UDゴシック" w:eastAsia="BIZ UDゴシック"/>
          <w:b w:val="0"/>
          <w:sz w:val="24"/>
          <w:u w:val="doub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63500</wp:posOffset>
                </wp:positionV>
                <wp:extent cx="4467225" cy="3810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44672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  <w:u w:val="none" w:color="auto"/>
                              </w:rPr>
                              <w:t>問合せ先について、ホームページ公開可否を選択してください。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pt;mso-position-vertical-relative:text;mso-position-horizontal-relative:text;position:absolute;height:30pt;mso-wrap-distance-top:0pt;width:351.75pt;mso-wrap-distance-left:16pt;margin-left:96pt;z-index:3;" o:spid="_x0000_s1027" o:allowincell="t" o:allowoverlap="t" filled="t" fillcolor="#ffffff [3212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  <w:u w:val="none" w:color="auto"/>
                        </w:rPr>
                        <w:t>問合せ先について、ホームページ公開可否を選択してください。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197485</wp:posOffset>
                </wp:positionV>
                <wp:extent cx="127635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6;" o:spid="_x0000_s1028" o:allowincell="t" o:allowoverlap="t" filled="f" stroked="t" strokecolor="#000000 [3213]" strokeweight="1.5pt" o:spt="20" from="-4.5pt,15.55pt" to="96pt,15.5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197485</wp:posOffset>
                </wp:positionV>
                <wp:extent cx="1276350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7;" o:spid="_x0000_s1029" o:allowincell="t" o:allowoverlap="t" filled="f" stroked="t" strokecolor="#000000 [3213]" strokeweight="1.5pt" o:spt="20" from="446.25pt,15.55pt" to="546.75pt,15.5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="2400" w:hanging="2400" w:hangingChars="1000"/>
        <w:rPr>
          <w:rFonts w:hint="eastAsia" w:ascii="BIZ UDゴシック" w:hAnsi="BIZ UDゴシック" w:eastAsia="BIZ UDゴシック"/>
          <w:b w:val="0"/>
          <w:sz w:val="24"/>
          <w:u w:val="doub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139700</wp:posOffset>
                </wp:positionV>
                <wp:extent cx="7038975" cy="4857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7038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60" w:hanging="2160" w:hangingChars="9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公開可能な場合→　ご記入いただいた問合せ先をホームページに掲載します。必ず、「問合せ先」に公</w:t>
                            </w:r>
                          </w:p>
                          <w:p>
                            <w:pPr>
                              <w:pStyle w:val="0"/>
                              <w:ind w:left="1890" w:leftChars="90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表可能な連絡先をご記入ください。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pt;mso-position-vertical-relative:text;mso-position-horizontal-relative:text;position:absolute;height:38.25pt;mso-wrap-distance-top:0pt;width:554.25pt;mso-wrap-distance-left:16pt;margin-left:-4.5pt;z-index:4;" o:spid="_x0000_s1030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160" w:hanging="2160" w:hangingChars="9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公開可能な場合→　ご記入いただいた問合せ先をホームページに掲載します。必ず、「問合せ先」に公</w:t>
                      </w:r>
                    </w:p>
                    <w:p>
                      <w:pPr>
                        <w:pStyle w:val="0"/>
                        <w:ind w:left="1890" w:leftChars="90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表可能な連絡先をご記入ください。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400" w:hanging="2400" w:hangingChars="1000"/>
        <w:rPr>
          <w:rFonts w:hint="eastAsia" w:ascii="BIZ UDゴシック" w:hAnsi="BIZ UDゴシック" w:eastAsia="BIZ UDゴシック"/>
          <w:b w:val="0"/>
          <w:sz w:val="24"/>
          <w:u w:val="double" w:color="auto"/>
        </w:rPr>
      </w:pPr>
    </w:p>
    <w:p>
      <w:pPr>
        <w:pStyle w:val="0"/>
        <w:ind w:left="2400" w:hanging="2400" w:hangingChars="1000"/>
        <w:rPr>
          <w:rFonts w:hint="eastAsia" w:ascii="BIZ UDゴシック" w:hAnsi="BIZ UDゴシック" w:eastAsia="BIZ UDゴシック"/>
          <w:b w:val="0"/>
          <w:sz w:val="24"/>
          <w:u w:val="double" w:color="auto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111125</wp:posOffset>
                </wp:positionV>
                <wp:extent cx="7038975" cy="12763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70389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400" w:hanging="2400" w:hangingChars="1000"/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24"/>
                                <w:u w:val="double" w:color="auto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公開不可な場合→　市民協働課に問合せがくることが想定されます。つきましては、問合せ者に伝達</w:t>
                            </w:r>
                          </w:p>
                          <w:p>
                            <w:pPr>
                              <w:pStyle w:val="0"/>
                              <w:ind w:left="2130" w:leftChars="900" w:hanging="240" w:hangingChars="100"/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24"/>
                                <w:u w:val="double" w:color="auto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可能な連絡先を以下にお知らせください。</w:t>
                            </w:r>
                          </w:p>
                          <w:tbl>
                            <w:tblPr>
                              <w:tblStyle w:val="26"/>
                              <w:tblW w:w="0" w:type="auto"/>
                              <w:jc w:val="left"/>
                              <w:tblInd w:w="1080" w:type="dxa"/>
                              <w:tblBorders>
                                <w:top w:val="single" w:color="auto" w:sz="12" w:space="0"/>
                                <w:left w:val="single" w:color="auto" w:sz="12" w:space="0"/>
                                <w:bottom w:val="single" w:color="auto" w:sz="12" w:space="0"/>
                                <w:right w:val="single" w:color="auto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2783"/>
                              <w:gridCol w:w="7110"/>
                            </w:tblGrid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BIZ UDゴシック" w:hAnsi="BIZ UDゴシック" w:eastAsia="BIZ UD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sz w:val="21"/>
                                    </w:rPr>
                                    <w:t>担当者名（フリガナ）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single" w:color="auto" w:sz="4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5" w:hRule="atLeast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BIZ UDゴシック" w:hAnsi="BIZ UDゴシック" w:eastAsia="BIZ UD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sz w:val="21"/>
                                    </w:rPr>
                                    <w:t>連絡先（電話・</w:t>
                                  </w: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sz w:val="21"/>
                                    </w:rPr>
                                    <w:t>E-mail</w:t>
                                  </w: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  <w:sz w:val="21"/>
                                    </w:rPr>
                                    <w:t>など）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8.75pt;mso-position-vertical-relative:text;mso-position-horizontal-relative:text;position:absolute;height:100.5pt;mso-wrap-distance-top:0pt;width:554.25pt;mso-wrap-distance-left:16pt;margin-left:-4.5pt;z-index:5;" o:spid="_x0000_s1031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400" w:hanging="2400" w:hangingChars="1000"/>
                        <w:rPr>
                          <w:rFonts w:hint="eastAsia" w:ascii="BIZ UDゴシック" w:hAnsi="BIZ UDゴシック" w:eastAsia="BIZ UDゴシック"/>
                          <w:b w:val="0"/>
                          <w:sz w:val="24"/>
                          <w:u w:val="double" w:color="auto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公開不可な場合→　市民協働課に問合せがくることが想定されます。つきましては、問合せ者に伝達</w:t>
                      </w:r>
                    </w:p>
                    <w:p>
                      <w:pPr>
                        <w:pStyle w:val="0"/>
                        <w:ind w:left="2130" w:leftChars="900" w:hanging="240" w:hangingChars="100"/>
                        <w:rPr>
                          <w:rFonts w:hint="eastAsia" w:ascii="BIZ UDゴシック" w:hAnsi="BIZ UDゴシック" w:eastAsia="BIZ UDゴシック"/>
                          <w:b w:val="0"/>
                          <w:sz w:val="24"/>
                          <w:u w:val="double" w:color="auto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可能な連絡先を以下にお知らせください。</w:t>
                      </w:r>
                    </w:p>
                    <w:tbl>
                      <w:tblPr>
                        <w:tblStyle w:val="26"/>
                        <w:tblW w:w="0" w:type="auto"/>
                        <w:jc w:val="left"/>
                        <w:tblInd w:w="1080" w:type="dxa"/>
                        <w:tblBorders>
                          <w:top w:val="single" w:color="auto" w:sz="12" w:space="0"/>
                          <w:left w:val="single" w:color="auto" w:sz="12" w:space="0"/>
                          <w:bottom w:val="single" w:color="auto" w:sz="12" w:space="0"/>
                          <w:right w:val="single" w:color="auto" w:sz="1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2783"/>
                        <w:gridCol w:w="7110"/>
                      </w:tblGrid>
                      <w:tr>
                        <w:trPr>
                          <w:trHeight w:val="567" w:hRule="atLeast"/>
                        </w:trPr>
                        <w:tc>
                          <w:tcPr>
                            <w:tcW w:w="278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1"/>
                              </w:rPr>
                              <w:t>担当者名（フリガナ）</w:t>
                            </w:r>
                          </w:p>
                        </w:tc>
                        <w:tc>
                          <w:tcPr>
                            <w:tcW w:w="711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single" w:color="auto" w:sz="4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5" w:hRule="atLeast"/>
                        </w:trPr>
                        <w:tc>
                          <w:tcPr>
                            <w:tcW w:w="2783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1"/>
                              </w:rPr>
                              <w:t>連絡先（電話・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21"/>
                              </w:rPr>
                              <w:t>など）</w:t>
                            </w:r>
                          </w:p>
                        </w:tc>
                        <w:tc>
                          <w:tcPr>
                            <w:tcW w:w="711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510" w:right="510" w:bottom="510" w:left="510" w:header="454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efaultTableStyle w:val="2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Grid Table 1 Light Accent 6"/>
    <w:basedOn w:val="11"/>
    <w:next w:val="25"/>
    <w:link w:val="0"/>
    <w:uiPriority w:val="0"/>
    <w:tblPr>
      <w:tblStyleRowBandSize w:val="1"/>
      <w:tblStyleColBandSize w:val="1"/>
      <w:tblBorders>
        <w:top w:val="single" w:color="C6E0B4" w:themeColor="accent6" w:themeTint="66" w:sz="4" w:space="0"/>
        <w:left w:val="single" w:color="C6E0B4" w:themeColor="accent6" w:themeTint="66" w:sz="4" w:space="0"/>
        <w:bottom w:val="single" w:color="C6E0B4" w:themeColor="accent6" w:themeTint="66" w:sz="4" w:space="0"/>
        <w:right w:val="single" w:color="C6E0B4" w:themeColor="accent6" w:themeTint="66" w:sz="4" w:space="0"/>
        <w:insideH w:val="single" w:color="C6E0B4" w:themeColor="accent6" w:themeTint="66" w:sz="4" w:space="0"/>
        <w:insideV w:val="single" w:color="C6E0B4" w:themeColor="accent6" w:themeTint="66" w:sz="4" w:space="0"/>
      </w:tblBorders>
    </w:tblPr>
    <w:trPr/>
    <w:tcPr/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A9D08E" w:themeColor="accent6" w:themeTint="99" w:sz="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A9D08E" w:themeColor="accent6" w:themeTint="99" w:sz="12" w:space="0"/>
        </w:tcBorders>
      </w:tcPr>
    </w:tblStyle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</TotalTime>
  <Pages>1</Pages>
  <Words>25</Words>
  <Characters>752</Characters>
  <Application>JUST Note</Application>
  <Lines>96</Lines>
  <Paragraphs>74</Paragraphs>
  <CharactersWithSpaces>896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2024-03-27T02:21:53Z</cp:lastPrinted>
  <dcterms:created xsi:type="dcterms:W3CDTF">2023-08-24T04:36:00Z</dcterms:created>
  <dcterms:modified xsi:type="dcterms:W3CDTF">2024-04-04T00:26:50Z</dcterms:modified>
  <cp:revision>8</cp:revision>
</cp:coreProperties>
</file>